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Dossier 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5056DC" w:rsidP="00F6739D">
      <w:pPr>
        <w:bidi w:val="0"/>
        <w:spacing w:after="0" w:line="240" w:lineRule="auto"/>
        <w:jc w:val="center"/>
        <w:rPr>
          <w:rFonts w:ascii="Times New Roman" w:eastAsia="Times New Roman" w:hAnsi="Times New Roman" w:cs="Times New Roman"/>
          <w:b/>
          <w:bCs/>
          <w:sz w:val="28"/>
          <w:szCs w:val="28"/>
          <w:lang w:val="fr-FR" w:eastAsia="fr-FR"/>
        </w:rPr>
      </w:pPr>
      <w:r w:rsidRPr="005056DC">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F6739D" w:rsidRDefault="00F6739D" w:rsidP="00303046">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Référence ou numéros sériel </w:t>
      </w:r>
      <w:r w:rsidR="008808DF">
        <w:rPr>
          <w:rFonts w:ascii="Times New Roman" w:eastAsia="Times New Roman" w:hAnsi="Times New Roman" w:cs="Times New Roman"/>
          <w:color w:val="FF0000"/>
          <w:sz w:val="24"/>
          <w:szCs w:val="24"/>
          <w:lang w:val="fr-FR" w:eastAsia="fr-FR"/>
        </w:rPr>
        <w:t>2</w:t>
      </w:r>
      <w:r w:rsidR="00303046">
        <w:rPr>
          <w:rFonts w:ascii="Times New Roman" w:eastAsia="Times New Roman" w:hAnsi="Times New Roman" w:cs="Times New Roman"/>
          <w:color w:val="FF0000"/>
          <w:sz w:val="24"/>
          <w:szCs w:val="24"/>
          <w:lang w:val="fr-FR" w:eastAsia="fr-FR"/>
        </w:rPr>
        <w:t>5</w:t>
      </w:r>
      <w:r w:rsidR="00A558A7">
        <w:rPr>
          <w:rFonts w:ascii="Times New Roman" w:eastAsia="Times New Roman" w:hAnsi="Times New Roman" w:cs="Times New Roman"/>
          <w:color w:val="FF0000"/>
          <w:sz w:val="24"/>
          <w:szCs w:val="24"/>
          <w:lang w:val="fr-FR" w:eastAsia="fr-FR"/>
        </w:rPr>
        <w:t>/2018</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844CCE">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813530">
        <w:rPr>
          <w:rFonts w:ascii="Times New Roman" w:eastAsia="Times New Roman" w:hAnsi="Times New Roman" w:cs="Times New Roman"/>
          <w:color w:val="FF0000"/>
          <w:sz w:val="24"/>
          <w:szCs w:val="24"/>
          <w:lang w:val="fr-FR" w:eastAsia="fr-FR"/>
        </w:rPr>
        <w:t xml:space="preserve"> </w:t>
      </w:r>
      <w:r w:rsidR="00813530" w:rsidRPr="00813530">
        <w:rPr>
          <w:rFonts w:ascii="Times New Roman" w:eastAsia="Times New Roman" w:hAnsi="Times New Roman" w:cs="Times New Roman"/>
          <w:color w:val="FF0000"/>
          <w:sz w:val="24"/>
          <w:szCs w:val="24"/>
          <w:lang w:val="fr-FR" w:eastAsia="fr-FR"/>
        </w:rPr>
        <w:t xml:space="preserve">Acquisition </w:t>
      </w:r>
      <w:r w:rsidR="00844CCE">
        <w:rPr>
          <w:rFonts w:ascii="Times New Roman" w:eastAsia="Times New Roman" w:hAnsi="Times New Roman" w:cs="Times New Roman"/>
          <w:color w:val="FF0000"/>
          <w:sz w:val="24"/>
          <w:szCs w:val="24"/>
          <w:lang w:val="fr-FR" w:eastAsia="fr-FR"/>
        </w:rPr>
        <w:t xml:space="preserve">et installation d’un système de vidéo surveillance </w:t>
      </w:r>
      <w:r w:rsidR="00E00439" w:rsidRPr="00E00439">
        <w:rPr>
          <w:rFonts w:ascii="Times New Roman" w:eastAsia="Times New Roman" w:hAnsi="Times New Roman" w:cs="Times New Roman"/>
          <w:color w:val="FF0000"/>
          <w:sz w:val="24"/>
          <w:szCs w:val="24"/>
          <w:lang w:val="fr-FR" w:eastAsia="fr-FR"/>
        </w:rPr>
        <w:t xml:space="preserve"> </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5056DC" w:rsidP="00F6739D">
      <w:pPr>
        <w:bidi w:val="0"/>
        <w:spacing w:after="240" w:line="276" w:lineRule="auto"/>
        <w:jc w:val="both"/>
        <w:rPr>
          <w:rFonts w:ascii="Times New Roman" w:eastAsia="Times New Roman" w:hAnsi="Times New Roman" w:cs="Times New Roman"/>
          <w:sz w:val="24"/>
          <w:szCs w:val="24"/>
          <w:lang w:val="fr-FR" w:eastAsia="fr-FR"/>
        </w:rPr>
      </w:pPr>
      <w:r w:rsidRPr="005056DC">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E00439" w:rsidRDefault="00F6739D" w:rsidP="00844CCE">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w:t>
      </w:r>
      <w:r w:rsidR="00844CCE">
        <w:rPr>
          <w:rFonts w:ascii="Times New Roman" w:eastAsia="Times New Roman" w:hAnsi="Times New Roman" w:cs="Times New Roman"/>
          <w:sz w:val="24"/>
          <w:szCs w:val="24"/>
          <w:lang w:val="fr-FR" w:eastAsia="fr-FR"/>
        </w:rPr>
        <w:t>d’</w:t>
      </w:r>
      <w:r w:rsidR="00844CCE" w:rsidRPr="00813530">
        <w:rPr>
          <w:rFonts w:ascii="Times New Roman" w:eastAsia="Times New Roman" w:hAnsi="Times New Roman" w:cs="Times New Roman"/>
          <w:color w:val="FF0000"/>
          <w:sz w:val="24"/>
          <w:szCs w:val="24"/>
          <w:lang w:val="fr-FR" w:eastAsia="fr-FR"/>
        </w:rPr>
        <w:t xml:space="preserve">Acquisition </w:t>
      </w:r>
      <w:r w:rsidR="00844CCE">
        <w:rPr>
          <w:rFonts w:ascii="Times New Roman" w:eastAsia="Times New Roman" w:hAnsi="Times New Roman" w:cs="Times New Roman"/>
          <w:color w:val="FF0000"/>
          <w:sz w:val="24"/>
          <w:szCs w:val="24"/>
          <w:lang w:val="fr-FR" w:eastAsia="fr-FR"/>
        </w:rPr>
        <w:t xml:space="preserve">et installation d’un système de vidéo surveillance </w:t>
      </w:r>
      <w:r w:rsidR="00844CCE" w:rsidRPr="00E00439">
        <w:rPr>
          <w:rFonts w:ascii="Times New Roman" w:eastAsia="Times New Roman" w:hAnsi="Times New Roman" w:cs="Times New Roman"/>
          <w:color w:val="FF0000"/>
          <w:sz w:val="24"/>
          <w:szCs w:val="24"/>
          <w:lang w:val="fr-FR" w:eastAsia="fr-FR"/>
        </w:rPr>
        <w:t xml:space="preserve"> </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8808DF">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r w:rsidR="00B12872">
        <w:rPr>
          <w:rFonts w:ascii="Times New Roman" w:eastAsia="Times New Roman" w:hAnsi="Times New Roman" w:cs="Times New Roman"/>
          <w:b/>
          <w:bCs/>
          <w:color w:val="FF0000"/>
          <w:sz w:val="24"/>
          <w:szCs w:val="24"/>
          <w:lang w:val="fr-FR" w:eastAsia="fr-FR"/>
        </w:rPr>
        <w:t xml:space="preserve"> </w:t>
      </w:r>
      <w:r w:rsidR="003E6EBB" w:rsidRPr="00770F5E">
        <w:rPr>
          <w:rFonts w:ascii="Times New Roman" w:eastAsia="Times New Roman" w:hAnsi="Times New Roman" w:cs="Times New Roman"/>
          <w:b/>
          <w:bCs/>
          <w:color w:val="FF0000"/>
          <w:sz w:val="24"/>
          <w:szCs w:val="24"/>
          <w:lang w:val="fr-FR" w:eastAsia="fr-FR"/>
        </w:rPr>
        <w:t xml:space="preserve">à </w:t>
      </w:r>
      <w:r w:rsidR="00813530">
        <w:rPr>
          <w:rFonts w:ascii="Times New Roman" w:eastAsia="Times New Roman" w:hAnsi="Times New Roman" w:cs="Times New Roman"/>
          <w:b/>
          <w:bCs/>
          <w:color w:val="FF0000"/>
          <w:sz w:val="24"/>
          <w:szCs w:val="24"/>
          <w:lang w:val="fr-FR" w:eastAsia="fr-FR"/>
        </w:rPr>
        <w:t>09</w:t>
      </w:r>
      <w:r w:rsidR="003E6EBB" w:rsidRPr="00770F5E">
        <w:rPr>
          <w:rFonts w:ascii="Times New Roman" w:eastAsia="Times New Roman" w:hAnsi="Times New Roman" w:cs="Times New Roman"/>
          <w:b/>
          <w:bCs/>
          <w:color w:val="FF0000"/>
          <w:sz w:val="24"/>
          <w:szCs w:val="24"/>
          <w:lang w:val="fr-FR" w:eastAsia="fr-FR"/>
        </w:rPr>
        <w:t>:00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844CCE">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 xml:space="preserve">à </w:t>
      </w:r>
      <w:r w:rsidR="00844CCE">
        <w:rPr>
          <w:rFonts w:ascii="Times New Roman" w:eastAsia="Times New Roman" w:hAnsi="Times New Roman" w:cs="Times New Roman"/>
          <w:color w:val="FF0000"/>
          <w:sz w:val="24"/>
          <w:szCs w:val="24"/>
          <w:lang w:val="fr-FR" w:eastAsia="fr-FR"/>
        </w:rPr>
        <w:t>l’</w:t>
      </w:r>
      <w:r w:rsidR="00844CCE" w:rsidRPr="00813530">
        <w:rPr>
          <w:rFonts w:ascii="Times New Roman" w:eastAsia="Times New Roman" w:hAnsi="Times New Roman" w:cs="Times New Roman"/>
          <w:color w:val="FF0000"/>
          <w:sz w:val="24"/>
          <w:szCs w:val="24"/>
          <w:lang w:val="fr-FR" w:eastAsia="fr-FR"/>
        </w:rPr>
        <w:t xml:space="preserve">Acquisition </w:t>
      </w:r>
      <w:r w:rsidR="00844CCE">
        <w:rPr>
          <w:rFonts w:ascii="Times New Roman" w:eastAsia="Times New Roman" w:hAnsi="Times New Roman" w:cs="Times New Roman"/>
          <w:color w:val="FF0000"/>
          <w:sz w:val="24"/>
          <w:szCs w:val="24"/>
          <w:lang w:val="fr-FR" w:eastAsia="fr-FR"/>
        </w:rPr>
        <w:t xml:space="preserve">et installation d’un système de vidéo surveillance </w:t>
      </w:r>
      <w:r w:rsidR="00844CCE" w:rsidRPr="00E00439">
        <w:rPr>
          <w:rFonts w:ascii="Times New Roman" w:eastAsia="Times New Roman" w:hAnsi="Times New Roman" w:cs="Times New Roman"/>
          <w:color w:val="FF0000"/>
          <w:sz w:val="24"/>
          <w:szCs w:val="24"/>
          <w:lang w:val="fr-FR" w:eastAsia="fr-FR"/>
        </w:rPr>
        <w:t xml:space="preserve"> </w:t>
      </w:r>
      <w:r w:rsidRPr="00770F5E">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Pr="00770F5E">
        <w:rPr>
          <w:rFonts w:ascii="Times New Roman" w:eastAsia="Times New Roman" w:hAnsi="Times New Roman" w:cs="Times New Roman"/>
          <w:b/>
          <w:bCs/>
          <w:color w:val="FF0000"/>
          <w:sz w:val="24"/>
          <w:szCs w:val="24"/>
          <w:lang w:val="fr-FR" w:eastAsia="fr-FR"/>
        </w:rPr>
        <w:t xml:space="preserve">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8808DF">
        <w:rPr>
          <w:rFonts w:ascii="Times New Roman" w:eastAsia="Times New Roman" w:hAnsi="Times New Roman" w:cs="Times New Roman"/>
          <w:b/>
          <w:bCs/>
          <w:color w:val="FF0000"/>
          <w:sz w:val="24"/>
          <w:szCs w:val="24"/>
          <w:lang w:val="fr-FR" w:eastAsia="fr-FR"/>
        </w:rPr>
        <w:t>19</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bookmarkEnd w:id="3"/>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bidi w:val="0"/>
        <w:spacing w:after="0" w:line="240" w:lineRule="auto"/>
        <w:rPr>
          <w:rFonts w:ascii="Times New Roman" w:eastAsia="Times New Roman" w:hAnsi="Times New Roman" w:cs="Times New Roman"/>
          <w:sz w:val="24"/>
          <w:szCs w:val="24"/>
          <w:lang w:val="fr-FR" w:eastAsia="fr-FR"/>
        </w:rPr>
      </w:pP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3"/>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4"/>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93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6"/>
        <w:gridCol w:w="2582"/>
        <w:gridCol w:w="1181"/>
        <w:gridCol w:w="1616"/>
        <w:gridCol w:w="1520"/>
      </w:tblGrid>
      <w:tr w:rsidR="00F6739D" w:rsidRPr="00F6739D" w:rsidTr="008808DF">
        <w:tc>
          <w:tcPr>
            <w:tcW w:w="243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2582"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181"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61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520"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B12872" w:rsidRPr="00F711B9" w:rsidTr="008808DF">
        <w:tc>
          <w:tcPr>
            <w:tcW w:w="2436" w:type="dxa"/>
          </w:tcPr>
          <w:p w:rsidR="00B12872" w:rsidRPr="00F6739D" w:rsidRDefault="00844CCE"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Caméras</w:t>
            </w:r>
          </w:p>
        </w:tc>
        <w:tc>
          <w:tcPr>
            <w:tcW w:w="2582" w:type="dxa"/>
          </w:tcPr>
          <w:p w:rsidR="00B12872" w:rsidRPr="00F6739D" w:rsidRDefault="00844CCE" w:rsidP="00F711B9">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Dôme 360° </w:t>
            </w:r>
          </w:p>
        </w:tc>
        <w:tc>
          <w:tcPr>
            <w:tcW w:w="1181" w:type="dxa"/>
          </w:tcPr>
          <w:p w:rsidR="00B12872" w:rsidRPr="00F6739D" w:rsidRDefault="00844CCE"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10</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B12872" w:rsidRPr="00F711B9" w:rsidTr="008808DF">
        <w:tc>
          <w:tcPr>
            <w:tcW w:w="2436" w:type="dxa"/>
          </w:tcPr>
          <w:p w:rsidR="00B12872" w:rsidRPr="00813530" w:rsidRDefault="00844CCE"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Ecran</w:t>
            </w:r>
          </w:p>
        </w:tc>
        <w:tc>
          <w:tcPr>
            <w:tcW w:w="2582" w:type="dxa"/>
          </w:tcPr>
          <w:p w:rsidR="00B12872" w:rsidRPr="00F6739D" w:rsidRDefault="00844CCE"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52’’</w:t>
            </w:r>
          </w:p>
        </w:tc>
        <w:tc>
          <w:tcPr>
            <w:tcW w:w="1181" w:type="dxa"/>
          </w:tcPr>
          <w:p w:rsidR="00B12872" w:rsidRPr="00F6739D" w:rsidRDefault="00844CCE"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02</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55670C" w:rsidRPr="00F711B9" w:rsidTr="008808DF">
        <w:tc>
          <w:tcPr>
            <w:tcW w:w="2436" w:type="dxa"/>
          </w:tcPr>
          <w:p w:rsidR="0055670C" w:rsidRDefault="00844CCE"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Main d’œuvres </w:t>
            </w:r>
          </w:p>
        </w:tc>
        <w:tc>
          <w:tcPr>
            <w:tcW w:w="2582" w:type="dxa"/>
          </w:tcPr>
          <w:p w:rsidR="0055670C" w:rsidRPr="002731B6" w:rsidRDefault="0055670C" w:rsidP="002731B6">
            <w:pPr>
              <w:bidi w:val="0"/>
              <w:spacing w:after="0" w:line="360" w:lineRule="auto"/>
              <w:rPr>
                <w:rFonts w:ascii="Times New Roman" w:eastAsia="Calibri" w:hAnsi="Times New Roman" w:cs="Times New Roman"/>
                <w:sz w:val="24"/>
                <w:szCs w:val="24"/>
                <w:lang w:val="fr-FR"/>
              </w:rPr>
            </w:pPr>
          </w:p>
        </w:tc>
        <w:tc>
          <w:tcPr>
            <w:tcW w:w="1181" w:type="dxa"/>
          </w:tcPr>
          <w:p w:rsidR="0055670C" w:rsidRDefault="0055670C" w:rsidP="002731B6">
            <w:pPr>
              <w:bidi w:val="0"/>
              <w:spacing w:after="0" w:line="360" w:lineRule="auto"/>
              <w:rPr>
                <w:rFonts w:ascii="Times New Roman" w:eastAsia="Calibri" w:hAnsi="Times New Roman" w:cs="Times New Roman"/>
                <w:sz w:val="24"/>
                <w:szCs w:val="24"/>
                <w:lang w:val="fr-FR"/>
              </w:rPr>
            </w:pPr>
          </w:p>
        </w:tc>
        <w:tc>
          <w:tcPr>
            <w:tcW w:w="1616"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c>
          <w:tcPr>
            <w:tcW w:w="1520"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r>
      <w:tr w:rsidR="00604AF1" w:rsidRPr="00F6739D" w:rsidTr="008808DF">
        <w:tblPrEx>
          <w:tblCellMar>
            <w:left w:w="70" w:type="dxa"/>
            <w:right w:w="70" w:type="dxa"/>
          </w:tblCellMar>
          <w:tblLook w:val="0000"/>
        </w:tblPrEx>
        <w:trPr>
          <w:gridBefore w:val="2"/>
          <w:wBefore w:w="5018" w:type="dxa"/>
          <w:trHeight w:val="600"/>
        </w:trPr>
        <w:tc>
          <w:tcPr>
            <w:tcW w:w="2797" w:type="dxa"/>
            <w:gridSpan w:val="2"/>
          </w:tcPr>
          <w:p w:rsidR="00604AF1" w:rsidRPr="00F6739D" w:rsidRDefault="00604AF1"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1520" w:type="dxa"/>
          </w:tcPr>
          <w:p w:rsidR="00604AF1" w:rsidRPr="00F6739D" w:rsidRDefault="00604AF1" w:rsidP="007B6F2C">
            <w:pPr>
              <w:bidi w:val="0"/>
              <w:spacing w:after="0" w:line="480" w:lineRule="auto"/>
              <w:rPr>
                <w:rFonts w:ascii="Times New Roman" w:eastAsia="Calibri" w:hAnsi="Times New Roman" w:cs="Times New Roman"/>
                <w:sz w:val="24"/>
                <w:szCs w:val="24"/>
                <w:lang w:val="fr-FR"/>
              </w:rPr>
            </w:pPr>
          </w:p>
        </w:tc>
      </w:tr>
    </w:tbl>
    <w:p w:rsidR="00CE402C" w:rsidRDefault="00CE402C"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CE402C" w:rsidRDefault="00CE402C">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 xml:space="preserve"> (AONS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8808D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008808DF">
        <w:rPr>
          <w:rFonts w:ascii="Times New Roman" w:eastAsia="Times New Roman" w:hAnsi="Times New Roman" w:cs="Times New Roman"/>
          <w:b/>
          <w:bCs/>
          <w:color w:val="FF0000"/>
          <w:sz w:val="24"/>
          <w:szCs w:val="24"/>
          <w:lang w:val="fr-FR" w:eastAsia="fr-FR"/>
        </w:rPr>
        <w:t>23</w:t>
      </w:r>
      <w:r w:rsidR="000A1B4F">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0A1B4F">
        <w:rPr>
          <w:rFonts w:ascii="Times New Roman" w:eastAsia="Times New Roman" w:hAnsi="Times New Roman" w:cs="Times New Roman"/>
          <w:b/>
          <w:bCs/>
          <w:color w:val="FF0000"/>
          <w:sz w:val="24"/>
          <w:szCs w:val="24"/>
          <w:lang w:val="fr-FR" w:eastAsia="fr-FR"/>
        </w:rPr>
        <w:t>/2018</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0A1B4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de </w:t>
      </w:r>
      <w:r w:rsidR="000A1B4F">
        <w:rPr>
          <w:rFonts w:ascii="Times New Roman" w:eastAsia="Times New Roman" w:hAnsi="Times New Roman" w:cs="Times New Roman"/>
          <w:i/>
          <w:iCs/>
          <w:color w:val="FF0000"/>
          <w:sz w:val="24"/>
          <w:szCs w:val="24"/>
          <w:lang w:val="fr-FR" w:eastAsia="fr-FR"/>
        </w:rPr>
        <w:t>10 jours</w:t>
      </w:r>
      <w:r w:rsidRPr="00F6739D">
        <w:rPr>
          <w:rFonts w:ascii="Times New Roman" w:eastAsia="Times New Roman" w:hAnsi="Times New Roman" w:cs="Times New Roman"/>
          <w:sz w:val="24"/>
          <w:szCs w:val="24"/>
          <w:lang w:val="fr-FR" w:eastAsia="fr-FR"/>
        </w:rPr>
        <w:t xml:space="preserve">, à compter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5"/>
      </w:r>
    </w:p>
    <w:p w:rsidR="00F6739D" w:rsidRPr="00F6739D"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770F5E">
        <w:rPr>
          <w:rFonts w:ascii="Times New Roman" w:eastAsia="Times New Roman" w:hAnsi="Times New Roman" w:cs="Times New Roman"/>
          <w:color w:val="FF0000"/>
          <w:sz w:val="24"/>
          <w:szCs w:val="24"/>
          <w:lang w:val="fr-FR" w:eastAsia="fr-FR"/>
        </w:rPr>
        <w:t xml:space="preserve">Représentant du service d’approvisionnement </w:t>
      </w:r>
      <w:r w:rsidRPr="00F6739D">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 </w:t>
      </w:r>
      <w:r w:rsidR="00515861">
        <w:rPr>
          <w:rFonts w:ascii="Times New Roman" w:eastAsia="Times New Roman" w:hAnsi="Times New Roman" w:cs="Times New Roman"/>
          <w:color w:val="FF0000"/>
          <w:sz w:val="24"/>
          <w:szCs w:val="24"/>
          <w:lang w:val="fr-FR" w:eastAsia="fr-FR"/>
        </w:rPr>
        <w:t>Représentant du service demandeur</w:t>
      </w:r>
      <w:r w:rsidRPr="00F6739D">
        <w:rPr>
          <w:rFonts w:ascii="Times New Roman" w:eastAsia="Times New Roman" w:hAnsi="Times New Roman" w:cs="Times New Roman"/>
          <w:sz w:val="24"/>
          <w:szCs w:val="24"/>
          <w:lang w:val="fr-FR" w:eastAsia="fr-FR"/>
        </w:rPr>
        <w:t>, membre.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6"/>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8808DF">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Signature                                                                                                            Signature</w:t>
      </w:r>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60E" w:rsidRDefault="009A560E" w:rsidP="00F6739D">
      <w:pPr>
        <w:spacing w:after="0" w:line="240" w:lineRule="auto"/>
      </w:pPr>
      <w:r>
        <w:separator/>
      </w:r>
    </w:p>
  </w:endnote>
  <w:endnote w:type="continuationSeparator" w:id="1">
    <w:p w:rsidR="009A560E" w:rsidRDefault="009A560E"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60E" w:rsidRDefault="009A560E" w:rsidP="00F6739D">
      <w:pPr>
        <w:spacing w:after="0" w:line="240" w:lineRule="auto"/>
      </w:pPr>
      <w:r>
        <w:separator/>
      </w:r>
    </w:p>
  </w:footnote>
  <w:footnote w:type="continuationSeparator" w:id="1">
    <w:p w:rsidR="009A560E" w:rsidRDefault="009A560E" w:rsidP="00F6739D">
      <w:pPr>
        <w:spacing w:after="0" w:line="240" w:lineRule="auto"/>
      </w:pPr>
      <w:r>
        <w:continuationSeparator/>
      </w:r>
    </w:p>
  </w:footnote>
  <w:footnote w:id="2">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3">
    <w:p w:rsidR="00F6739D" w:rsidRDefault="00F6739D" w:rsidP="00F6739D">
      <w:pPr>
        <w:pStyle w:val="Notedebasdepage"/>
      </w:pPr>
      <w:r>
        <w:rPr>
          <w:rStyle w:val="Appelnotedebasdep"/>
        </w:rPr>
        <w:footnoteRef/>
      </w:r>
      <w:r>
        <w:t xml:space="preserve"> Mettre « HT » le cas échéant.</w:t>
      </w:r>
    </w:p>
  </w:footnote>
  <w:footnote w:id="4">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5">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6">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Dans ce contexte, ce terme inclut le personnel des bailleurs de fonds et donateurs  et les employés d’autres organisations qui prennent des décisions relatives à la passation de contrats pubics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6739D"/>
    <w:rsid w:val="000114E8"/>
    <w:rsid w:val="00021568"/>
    <w:rsid w:val="000620F7"/>
    <w:rsid w:val="00077628"/>
    <w:rsid w:val="000A1B4F"/>
    <w:rsid w:val="000C3B16"/>
    <w:rsid w:val="00174E56"/>
    <w:rsid w:val="00226CAB"/>
    <w:rsid w:val="002731B6"/>
    <w:rsid w:val="002E7C65"/>
    <w:rsid w:val="00303046"/>
    <w:rsid w:val="00342F1E"/>
    <w:rsid w:val="00377A29"/>
    <w:rsid w:val="003A3E8C"/>
    <w:rsid w:val="003E6EBB"/>
    <w:rsid w:val="004245EE"/>
    <w:rsid w:val="0044146B"/>
    <w:rsid w:val="004C5DFF"/>
    <w:rsid w:val="00501765"/>
    <w:rsid w:val="005056DC"/>
    <w:rsid w:val="00515861"/>
    <w:rsid w:val="0055670C"/>
    <w:rsid w:val="00584B9F"/>
    <w:rsid w:val="00604AF1"/>
    <w:rsid w:val="0069188D"/>
    <w:rsid w:val="006E4663"/>
    <w:rsid w:val="006F7DCA"/>
    <w:rsid w:val="00770F5E"/>
    <w:rsid w:val="007B6F2C"/>
    <w:rsid w:val="00813530"/>
    <w:rsid w:val="00844CCE"/>
    <w:rsid w:val="008808DF"/>
    <w:rsid w:val="00892CBF"/>
    <w:rsid w:val="008D55C4"/>
    <w:rsid w:val="0092353C"/>
    <w:rsid w:val="00937FB6"/>
    <w:rsid w:val="009A0E79"/>
    <w:rsid w:val="009A560E"/>
    <w:rsid w:val="009E0C45"/>
    <w:rsid w:val="00A558A7"/>
    <w:rsid w:val="00AA622D"/>
    <w:rsid w:val="00B12872"/>
    <w:rsid w:val="00B55151"/>
    <w:rsid w:val="00C17D0A"/>
    <w:rsid w:val="00C31516"/>
    <w:rsid w:val="00C46DFA"/>
    <w:rsid w:val="00C6428E"/>
    <w:rsid w:val="00CE402C"/>
    <w:rsid w:val="00D861C4"/>
    <w:rsid w:val="00E00439"/>
    <w:rsid w:val="00E017D6"/>
    <w:rsid w:val="00E276C3"/>
    <w:rsid w:val="00E55FB5"/>
    <w:rsid w:val="00E67D23"/>
    <w:rsid w:val="00EE1AD5"/>
    <w:rsid w:val="00F6739D"/>
    <w:rsid w:val="00F711B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1220</Words>
  <Characters>6712</Characters>
  <Application>Microsoft Office Word</Application>
  <DocSecurity>0</DocSecurity>
  <Lines>55</Lines>
  <Paragraphs>15</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HP</cp:lastModifiedBy>
  <cp:revision>10</cp:revision>
  <dcterms:created xsi:type="dcterms:W3CDTF">2018-05-31T11:35:00Z</dcterms:created>
  <dcterms:modified xsi:type="dcterms:W3CDTF">2018-10-16T10:24:00Z</dcterms:modified>
</cp:coreProperties>
</file>